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5384" w14:textId="66CB87C6" w:rsidR="00BA5BB9" w:rsidRPr="00605578" w:rsidRDefault="00AF65A7" w:rsidP="00BB440B">
      <w:pPr>
        <w:jc w:val="center"/>
        <w:rPr>
          <w:rFonts w:asciiTheme="majorHAnsi" w:hAnsiTheme="majorHAnsi"/>
          <w:b/>
          <w:i/>
          <w:sz w:val="32"/>
          <w:szCs w:val="32"/>
        </w:rPr>
      </w:pPr>
      <w:bookmarkStart w:id="0" w:name="_GoBack"/>
      <w:bookmarkEnd w:id="0"/>
      <w:r w:rsidRPr="00605578">
        <w:rPr>
          <w:rFonts w:asciiTheme="majorHAnsi" w:hAnsiTheme="majorHAnsi"/>
          <w:b/>
          <w:i/>
          <w:sz w:val="32"/>
          <w:szCs w:val="32"/>
        </w:rPr>
        <w:t>Psychology</w:t>
      </w:r>
      <w:r w:rsidR="0073586B" w:rsidRPr="00605578">
        <w:rPr>
          <w:rFonts w:asciiTheme="majorHAnsi" w:hAnsiTheme="majorHAnsi"/>
          <w:b/>
          <w:i/>
          <w:sz w:val="32"/>
          <w:szCs w:val="32"/>
        </w:rPr>
        <w:t xml:space="preserve"> and Sport</w:t>
      </w:r>
      <w:r w:rsidR="007A26C4" w:rsidRPr="00605578">
        <w:rPr>
          <w:rFonts w:asciiTheme="majorHAnsi" w:hAnsiTheme="majorHAnsi"/>
          <w:b/>
          <w:i/>
          <w:sz w:val="32"/>
          <w:szCs w:val="32"/>
        </w:rPr>
        <w:t xml:space="preserve"> Sciences</w:t>
      </w:r>
      <w:r w:rsidRPr="00605578">
        <w:rPr>
          <w:rFonts w:asciiTheme="majorHAnsi" w:hAnsiTheme="majorHAnsi"/>
          <w:b/>
          <w:i/>
          <w:sz w:val="32"/>
          <w:szCs w:val="32"/>
        </w:rPr>
        <w:t xml:space="preserve"> Research Seminars 2015-2016</w:t>
      </w:r>
      <w:r w:rsidR="00FA0D46" w:rsidRPr="00605578">
        <w:rPr>
          <w:rFonts w:asciiTheme="majorHAnsi" w:hAnsiTheme="majorHAnsi"/>
          <w:b/>
          <w:i/>
          <w:sz w:val="32"/>
          <w:szCs w:val="32"/>
        </w:rPr>
        <w:t xml:space="preserve"> </w:t>
      </w:r>
    </w:p>
    <w:p w14:paraId="7E934A97" w14:textId="77777777" w:rsidR="00605578" w:rsidRDefault="00605578" w:rsidP="00BB440B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CF873B" w14:textId="5C83AEDC" w:rsidR="00AF65A7" w:rsidRPr="004D3CB2" w:rsidRDefault="00AF65A7" w:rsidP="00BB440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SEMESTER A</w:t>
      </w:r>
    </w:p>
    <w:p w14:paraId="758FAB0A" w14:textId="77777777" w:rsidR="00BB440B" w:rsidRPr="00BB440B" w:rsidRDefault="00BB440B" w:rsidP="00BB440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845684F" w14:textId="1562D496" w:rsidR="00AF342A" w:rsidRPr="004D3CB2" w:rsidRDefault="00AF342A" w:rsidP="004D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Day &amp; Time: </w:t>
      </w:r>
      <w:r w:rsidR="00AF65A7">
        <w:rPr>
          <w:rFonts w:asciiTheme="majorHAnsi" w:hAnsiTheme="majorHAnsi"/>
          <w:sz w:val="22"/>
          <w:szCs w:val="22"/>
        </w:rPr>
        <w:t>Thursdays 16.00-1</w:t>
      </w:r>
      <w:r w:rsidR="00F92698">
        <w:rPr>
          <w:rFonts w:asciiTheme="majorHAnsi" w:hAnsiTheme="majorHAnsi"/>
          <w:sz w:val="22"/>
          <w:szCs w:val="22"/>
        </w:rPr>
        <w:t>7</w:t>
      </w:r>
      <w:r w:rsidR="00AF65A7">
        <w:rPr>
          <w:rFonts w:asciiTheme="majorHAnsi" w:hAnsiTheme="majorHAnsi"/>
          <w:sz w:val="22"/>
          <w:szCs w:val="22"/>
        </w:rPr>
        <w:t>.</w:t>
      </w:r>
      <w:r w:rsidR="00F92698">
        <w:rPr>
          <w:rFonts w:asciiTheme="majorHAnsi" w:hAnsiTheme="majorHAnsi"/>
          <w:sz w:val="22"/>
          <w:szCs w:val="22"/>
        </w:rPr>
        <w:t>3</w:t>
      </w:r>
      <w:r w:rsidR="00AF65A7">
        <w:rPr>
          <w:rFonts w:asciiTheme="majorHAnsi" w:hAnsiTheme="majorHAnsi"/>
          <w:sz w:val="22"/>
          <w:szCs w:val="22"/>
        </w:rPr>
        <w:t>0</w:t>
      </w:r>
      <w:r w:rsidR="007A26C4">
        <w:rPr>
          <w:rFonts w:asciiTheme="majorHAnsi" w:hAnsiTheme="majorHAnsi"/>
          <w:sz w:val="22"/>
          <w:szCs w:val="22"/>
        </w:rPr>
        <w:t xml:space="preserve"> (but see a different start time </w:t>
      </w:r>
      <w:r w:rsidR="00B64DBE">
        <w:rPr>
          <w:rFonts w:asciiTheme="majorHAnsi" w:hAnsiTheme="majorHAnsi"/>
          <w:sz w:val="22"/>
          <w:szCs w:val="22"/>
        </w:rPr>
        <w:t>on 26.11.15</w:t>
      </w:r>
      <w:r w:rsidR="007A26C4">
        <w:rPr>
          <w:rFonts w:asciiTheme="majorHAnsi" w:hAnsiTheme="majorHAnsi"/>
          <w:sz w:val="22"/>
          <w:szCs w:val="22"/>
        </w:rPr>
        <w:t>)</w:t>
      </w:r>
    </w:p>
    <w:p w14:paraId="6B82421A" w14:textId="77777777" w:rsidR="00392D09" w:rsidRDefault="00392D09" w:rsidP="004D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23A1A176" w14:textId="65EE20AC" w:rsidR="00BB440B" w:rsidRPr="007A26C4" w:rsidRDefault="00AF342A" w:rsidP="004D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Location: </w:t>
      </w:r>
      <w:r w:rsidR="007A26C4" w:rsidRPr="007A26C4">
        <w:rPr>
          <w:rFonts w:asciiTheme="majorHAnsi" w:hAnsiTheme="majorHAnsi"/>
          <w:color w:val="000000" w:themeColor="text1"/>
          <w:sz w:val="22"/>
          <w:szCs w:val="22"/>
        </w:rPr>
        <w:t>2H255 (CP Snow, College Lane Campus) (except for an event on 26.11.15)</w:t>
      </w:r>
    </w:p>
    <w:p w14:paraId="7D2C66A9" w14:textId="41EA96DF" w:rsidR="004D3CB2" w:rsidRPr="004D3CB2" w:rsidRDefault="004D3CB2" w:rsidP="004D3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  <w:szCs w:val="22"/>
        </w:rPr>
      </w:pPr>
    </w:p>
    <w:p w14:paraId="75C8AEDD" w14:textId="77777777" w:rsidR="00171D51" w:rsidRPr="00BB440B" w:rsidRDefault="00171D51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18"/>
        <w:gridCol w:w="5794"/>
        <w:gridCol w:w="1275"/>
      </w:tblGrid>
      <w:tr w:rsidR="00AF65A7" w:rsidRPr="00BB440B" w14:paraId="06767F50" w14:textId="77777777" w:rsidTr="007C6588">
        <w:tc>
          <w:tcPr>
            <w:tcW w:w="1544" w:type="dxa"/>
            <w:gridSpan w:val="2"/>
            <w:shd w:val="clear" w:color="auto" w:fill="000000" w:themeFill="text1"/>
          </w:tcPr>
          <w:p w14:paraId="2B0F7E6F" w14:textId="0B24277E" w:rsidR="00AF65A7" w:rsidRPr="00BB440B" w:rsidRDefault="00AF65A7" w:rsidP="00BB440B">
            <w:pPr>
              <w:spacing w:line="48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5794" w:type="dxa"/>
            <w:shd w:val="clear" w:color="auto" w:fill="000000" w:themeFill="text1"/>
          </w:tcPr>
          <w:p w14:paraId="0E245969" w14:textId="050BD51F" w:rsidR="00AF65A7" w:rsidRPr="00BB440B" w:rsidRDefault="00AF65A7" w:rsidP="00BB440B">
            <w:pPr>
              <w:spacing w:line="48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Speaker / </w:t>
            </w:r>
            <w:r w:rsidRPr="00BB440B">
              <w:rPr>
                <w:rFonts w:asciiTheme="majorHAnsi" w:hAnsiTheme="majorHAnsi"/>
                <w:b/>
                <w:sz w:val="22"/>
                <w:szCs w:val="22"/>
              </w:rPr>
              <w:t>Topic</w:t>
            </w:r>
          </w:p>
        </w:tc>
        <w:tc>
          <w:tcPr>
            <w:tcW w:w="1275" w:type="dxa"/>
            <w:shd w:val="clear" w:color="auto" w:fill="000000" w:themeFill="text1"/>
          </w:tcPr>
          <w:p w14:paraId="2386D3C2" w14:textId="2FC16602" w:rsidR="00AF65A7" w:rsidRPr="00BB440B" w:rsidRDefault="00AF65A7" w:rsidP="00AF65A7">
            <w:pPr>
              <w:spacing w:line="48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Room</w:t>
            </w:r>
          </w:p>
        </w:tc>
      </w:tr>
      <w:tr w:rsidR="00AF65A7" w:rsidRPr="00BB440B" w14:paraId="5F6B39C7" w14:textId="77777777" w:rsidTr="007A26C4">
        <w:tc>
          <w:tcPr>
            <w:tcW w:w="1526" w:type="dxa"/>
          </w:tcPr>
          <w:p w14:paraId="25504656" w14:textId="592BB9A9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15.10.15</w:t>
            </w:r>
          </w:p>
        </w:tc>
        <w:tc>
          <w:tcPr>
            <w:tcW w:w="5812" w:type="dxa"/>
            <w:gridSpan w:val="2"/>
          </w:tcPr>
          <w:p w14:paraId="777673D9" w14:textId="77777777" w:rsidR="000570EE" w:rsidRDefault="009D68C7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1DCB">
              <w:rPr>
                <w:rFonts w:asciiTheme="majorHAnsi" w:hAnsiTheme="majorHAnsi"/>
                <w:b/>
                <w:sz w:val="22"/>
                <w:szCs w:val="22"/>
              </w:rPr>
              <w:t>Sophie Scott</w:t>
            </w:r>
            <w:r w:rsidR="00451DCB" w:rsidRPr="00451DCB">
              <w:rPr>
                <w:rFonts w:asciiTheme="majorHAnsi" w:hAnsiTheme="majorHAnsi"/>
                <w:b/>
                <w:sz w:val="22"/>
                <w:szCs w:val="22"/>
              </w:rPr>
              <w:t>, UCL</w:t>
            </w:r>
          </w:p>
          <w:p w14:paraId="3862EA79" w14:textId="6F844560" w:rsidR="000570EE" w:rsidRDefault="000570EE" w:rsidP="00451DCB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0570EE">
              <w:rPr>
                <w:rFonts w:asciiTheme="majorHAnsi" w:hAnsiTheme="majorHAnsi"/>
                <w:b/>
                <w:i/>
                <w:sz w:val="22"/>
                <w:szCs w:val="22"/>
              </w:rPr>
              <w:t>“</w:t>
            </w:r>
            <w:r w:rsidR="005B04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The </w:t>
            </w:r>
            <w:r w:rsidR="002C72E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psychology and </w:t>
            </w:r>
            <w:r w:rsidR="005B04E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neuroscience of laughter</w:t>
            </w:r>
            <w:r w:rsidRPr="000570EE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”</w:t>
            </w:r>
          </w:p>
          <w:p w14:paraId="44034364" w14:textId="45C9F0C2" w:rsidR="00AF65A7" w:rsidRPr="000570EE" w:rsidRDefault="009D68C7" w:rsidP="00451DC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0570EE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C3D1C15" w14:textId="02FFB49A" w:rsidR="007A26C4" w:rsidRPr="00BB440B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6F5E1E19" w14:textId="77777777" w:rsidTr="007A26C4">
        <w:tc>
          <w:tcPr>
            <w:tcW w:w="1526" w:type="dxa"/>
          </w:tcPr>
          <w:p w14:paraId="0C9A53EB" w14:textId="7D7E6993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22.10.15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D9B5246" w14:textId="77777777" w:rsidR="00AF65A7" w:rsidRPr="00451DCB" w:rsidRDefault="00451DCB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1DCB">
              <w:rPr>
                <w:rFonts w:asciiTheme="majorHAnsi" w:hAnsiTheme="majorHAnsi"/>
                <w:b/>
                <w:sz w:val="22"/>
                <w:szCs w:val="22"/>
              </w:rPr>
              <w:t>Martin Conway, City University</w:t>
            </w:r>
          </w:p>
          <w:p w14:paraId="6F262348" w14:textId="43B64FBF" w:rsidR="00451DCB" w:rsidRPr="002C72E9" w:rsidRDefault="003C3B60" w:rsidP="00451DCB"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“</w:t>
            </w:r>
            <w:r w:rsidR="002C72E9">
              <w:rPr>
                <w:rFonts w:asciiTheme="majorHAnsi" w:hAnsiTheme="majorHAnsi"/>
                <w:i/>
                <w:sz w:val="22"/>
                <w:szCs w:val="22"/>
              </w:rPr>
              <w:t>The phenomenology of autobiographical m</w:t>
            </w:r>
            <w:r w:rsidR="002C72E9" w:rsidRPr="002C72E9">
              <w:rPr>
                <w:rFonts w:asciiTheme="majorHAnsi" w:hAnsiTheme="majorHAnsi"/>
                <w:i/>
                <w:sz w:val="22"/>
                <w:szCs w:val="22"/>
              </w:rPr>
              <w:t>emory: Have we misled ourselves?</w:t>
            </w:r>
            <w:r w:rsidR="00451DCB" w:rsidRPr="002C72E9">
              <w:rPr>
                <w:rFonts w:asciiTheme="majorHAnsi" w:hAnsiTheme="majorHAnsi" w:cs="Calibri"/>
                <w:i/>
                <w:sz w:val="22"/>
                <w:szCs w:val="22"/>
                <w:lang w:val="en-US"/>
              </w:rPr>
              <w:t>”</w:t>
            </w:r>
            <w:r w:rsidR="00451DCB" w:rsidRP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</w:t>
            </w:r>
          </w:p>
          <w:p w14:paraId="5712ABAC" w14:textId="0D1A64D8" w:rsidR="000570EE" w:rsidRPr="00451DCB" w:rsidRDefault="000570EE" w:rsidP="00451DC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50C339" w14:textId="26C01C36" w:rsidR="00AF65A7" w:rsidRPr="00BB440B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00035DA3" w14:textId="77777777" w:rsidTr="007A26C4">
        <w:tc>
          <w:tcPr>
            <w:tcW w:w="1526" w:type="dxa"/>
          </w:tcPr>
          <w:p w14:paraId="5D24BC93" w14:textId="75A51CCB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29.10.15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B2BB4B4" w14:textId="77777777" w:rsidR="00AF65A7" w:rsidRDefault="00C546B2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46B2">
              <w:rPr>
                <w:rFonts w:asciiTheme="majorHAnsi" w:hAnsiTheme="majorHAnsi"/>
                <w:b/>
                <w:sz w:val="22"/>
                <w:szCs w:val="22"/>
              </w:rPr>
              <w:t>Ryan McKay, Royal Holloway</w:t>
            </w:r>
          </w:p>
          <w:p w14:paraId="66C0434B" w14:textId="6BD47718" w:rsidR="00174529" w:rsidRPr="007A26C4" w:rsidRDefault="003C3B60" w:rsidP="00174529">
            <w:pPr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“Delusions, positive illusions, and jumps to conclusions: Understanding departures from rational b</w:t>
            </w:r>
            <w:r w:rsidR="00174529" w:rsidRPr="007A26C4">
              <w:rPr>
                <w:rFonts w:asciiTheme="majorHAnsi" w:hAnsiTheme="majorHAnsi" w:cs="Arial"/>
                <w:i/>
                <w:sz w:val="22"/>
                <w:szCs w:val="22"/>
                <w:lang w:val="en-US"/>
              </w:rPr>
              <w:t>elief”</w:t>
            </w:r>
          </w:p>
          <w:p w14:paraId="39391DF2" w14:textId="764659A4" w:rsidR="00174529" w:rsidRPr="00C546B2" w:rsidRDefault="00174529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F3E9C69" w14:textId="33071A2A" w:rsidR="00AF65A7" w:rsidRPr="00BB440B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6F416CAB" w14:textId="77777777" w:rsidTr="007A26C4">
        <w:tc>
          <w:tcPr>
            <w:tcW w:w="1526" w:type="dxa"/>
          </w:tcPr>
          <w:p w14:paraId="2C8E69DF" w14:textId="5A4E8344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05.11.15</w:t>
            </w:r>
          </w:p>
        </w:tc>
        <w:tc>
          <w:tcPr>
            <w:tcW w:w="5812" w:type="dxa"/>
            <w:gridSpan w:val="2"/>
          </w:tcPr>
          <w:p w14:paraId="159D5CD4" w14:textId="77777777" w:rsidR="00AF65A7" w:rsidRDefault="00F47219" w:rsidP="00F472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Hannah Thompson, University of York</w:t>
            </w:r>
          </w:p>
          <w:p w14:paraId="557E0E2B" w14:textId="5B038826" w:rsidR="00F47219" w:rsidRPr="00F47219" w:rsidRDefault="00F47219" w:rsidP="00F47219">
            <w:pPr>
              <w:rPr>
                <w:rFonts w:asciiTheme="majorHAnsi" w:hAnsiTheme="maj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US"/>
              </w:rPr>
              <w:t>“</w:t>
            </w:r>
            <w:r w:rsidRPr="00F47219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US"/>
              </w:rPr>
              <w:t>Semantic Aphasia: A comprehension disorder following stroke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en-US"/>
              </w:rPr>
              <w:t>”</w:t>
            </w:r>
          </w:p>
        </w:tc>
        <w:tc>
          <w:tcPr>
            <w:tcW w:w="1275" w:type="dxa"/>
          </w:tcPr>
          <w:p w14:paraId="5FF258B1" w14:textId="318B06FA" w:rsidR="00AF65A7" w:rsidRPr="00F47219" w:rsidRDefault="00F47219" w:rsidP="00171D51">
            <w:pPr>
              <w:spacing w:line="48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F47219">
              <w:rPr>
                <w:rFonts w:asciiTheme="majorHAnsi" w:hAnsiTheme="majorHAnsi"/>
                <w:b/>
                <w:sz w:val="22"/>
                <w:szCs w:val="22"/>
              </w:rPr>
              <w:t>2H255</w:t>
            </w:r>
          </w:p>
        </w:tc>
      </w:tr>
      <w:tr w:rsidR="00AF65A7" w:rsidRPr="00BB440B" w14:paraId="63865A83" w14:textId="77777777" w:rsidTr="007A26C4">
        <w:tc>
          <w:tcPr>
            <w:tcW w:w="1526" w:type="dxa"/>
          </w:tcPr>
          <w:p w14:paraId="4F6C81BD" w14:textId="110EBAB9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12.11.15</w:t>
            </w:r>
          </w:p>
        </w:tc>
        <w:tc>
          <w:tcPr>
            <w:tcW w:w="5812" w:type="dxa"/>
            <w:gridSpan w:val="2"/>
          </w:tcPr>
          <w:p w14:paraId="4C354859" w14:textId="3B5B1A28" w:rsidR="007A26C4" w:rsidRPr="007A26C4" w:rsidRDefault="007A26C4" w:rsidP="007A26C4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A26C4">
              <w:rPr>
                <w:rFonts w:asciiTheme="majorHAnsi" w:hAnsiTheme="majorHAnsi" w:cs="Arial"/>
                <w:b/>
                <w:sz w:val="22"/>
                <w:szCs w:val="22"/>
              </w:rPr>
              <w:t>Angelica Ortiz de Gortari, Nottingham Trent University</w:t>
            </w:r>
          </w:p>
          <w:p w14:paraId="04AADB92" w14:textId="24099473" w:rsidR="007A26C4" w:rsidRPr="007A26C4" w:rsidRDefault="007A26C4" w:rsidP="007A26C4">
            <w:pPr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7A26C4">
              <w:rPr>
                <w:rFonts w:asciiTheme="majorHAnsi" w:hAnsiTheme="majorHAnsi" w:cs="Arial"/>
                <w:i/>
                <w:sz w:val="22"/>
                <w:szCs w:val="22"/>
              </w:rPr>
              <w:t>“Game Transfer Phenomena: Altered perceptions, automatic mental processes and behaviours after playing video games”</w:t>
            </w:r>
          </w:p>
          <w:p w14:paraId="6CA9EBDC" w14:textId="26398321" w:rsidR="00AF65A7" w:rsidRPr="00BB440B" w:rsidRDefault="00AF65A7" w:rsidP="00451DC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CA4358" w14:textId="32837FDF" w:rsidR="00AF65A7" w:rsidRPr="00BB440B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49FFA480" w14:textId="77777777" w:rsidTr="007A26C4">
        <w:tc>
          <w:tcPr>
            <w:tcW w:w="1526" w:type="dxa"/>
          </w:tcPr>
          <w:p w14:paraId="4B5ECCEE" w14:textId="7D1DF7B6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19.11.15</w:t>
            </w:r>
          </w:p>
        </w:tc>
        <w:tc>
          <w:tcPr>
            <w:tcW w:w="5812" w:type="dxa"/>
            <w:gridSpan w:val="2"/>
          </w:tcPr>
          <w:p w14:paraId="5010954D" w14:textId="0F82703F" w:rsidR="00AF65A7" w:rsidRPr="002A3934" w:rsidRDefault="002A3934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A3934">
              <w:rPr>
                <w:rFonts w:asciiTheme="majorHAnsi" w:hAnsiTheme="majorHAnsi"/>
                <w:b/>
                <w:sz w:val="22"/>
                <w:szCs w:val="22"/>
              </w:rPr>
              <w:t>Laura Crucianelli</w:t>
            </w:r>
            <w:r w:rsidR="00FA34D9">
              <w:rPr>
                <w:rFonts w:asciiTheme="majorHAnsi" w:hAnsiTheme="majorHAnsi"/>
                <w:b/>
                <w:sz w:val="22"/>
                <w:szCs w:val="22"/>
              </w:rPr>
              <w:t>, University of Hertfordshire</w:t>
            </w:r>
          </w:p>
          <w:p w14:paraId="6481375D" w14:textId="1A18E8F8" w:rsidR="002A3934" w:rsidRPr="007A26C4" w:rsidRDefault="002A3934" w:rsidP="002A3934">
            <w:pPr>
              <w:rPr>
                <w:rFonts w:asciiTheme="majorHAnsi" w:hAnsiTheme="majorHAnsi" w:cs="Tahoma"/>
                <w:i/>
                <w:sz w:val="22"/>
                <w:szCs w:val="22"/>
                <w:lang w:val="en-US"/>
              </w:rPr>
            </w:pPr>
            <w:r w:rsidRPr="007A26C4">
              <w:rPr>
                <w:rFonts w:asciiTheme="majorHAnsi" w:hAnsiTheme="majorHAnsi" w:cs="Tahoma"/>
                <w:i/>
                <w:sz w:val="22"/>
                <w:szCs w:val="22"/>
                <w:lang w:val="en-US"/>
              </w:rPr>
              <w:t>“Bodily pleasure matters: The role of affective touch in a healthy sense of bodily self”</w:t>
            </w:r>
          </w:p>
          <w:p w14:paraId="48AE41E4" w14:textId="77777777" w:rsidR="00FA34D9" w:rsidRPr="00FA34D9" w:rsidRDefault="00FA34D9" w:rsidP="002A3934">
            <w:pPr>
              <w:rPr>
                <w:rFonts w:asciiTheme="majorHAnsi" w:hAnsiTheme="majorHAnsi" w:cs="Tahoma"/>
                <w:i/>
                <w:sz w:val="20"/>
                <w:szCs w:val="20"/>
                <w:lang w:val="en-US"/>
              </w:rPr>
            </w:pPr>
          </w:p>
          <w:p w14:paraId="65CE755E" w14:textId="6022B2D3" w:rsidR="002A3934" w:rsidRPr="002A3934" w:rsidRDefault="002A3934" w:rsidP="002A39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A3934">
              <w:rPr>
                <w:rFonts w:asciiTheme="majorHAnsi" w:hAnsiTheme="majorHAnsi"/>
                <w:b/>
                <w:sz w:val="22"/>
                <w:szCs w:val="22"/>
              </w:rPr>
              <w:t>Lisa Wheatley</w:t>
            </w:r>
            <w:r w:rsidR="00FA34D9">
              <w:rPr>
                <w:rFonts w:asciiTheme="majorHAnsi" w:hAnsiTheme="majorHAnsi"/>
                <w:b/>
                <w:sz w:val="22"/>
                <w:szCs w:val="22"/>
              </w:rPr>
              <w:t>, University of Hertfordshire</w:t>
            </w:r>
          </w:p>
          <w:p w14:paraId="24D230DD" w14:textId="77777777" w:rsidR="002A3934" w:rsidRPr="007A26C4" w:rsidRDefault="002A3934" w:rsidP="002A3934">
            <w:pPr>
              <w:rPr>
                <w:rFonts w:asciiTheme="majorHAnsi" w:hAnsiTheme="majorHAnsi" w:cs="Tahoma"/>
                <w:i/>
                <w:sz w:val="22"/>
                <w:szCs w:val="22"/>
                <w:lang w:val="en-US"/>
              </w:rPr>
            </w:pPr>
            <w:r w:rsidRPr="007A26C4">
              <w:rPr>
                <w:rFonts w:asciiTheme="majorHAnsi" w:hAnsiTheme="majorHAnsi" w:cs="Tahoma"/>
                <w:i/>
                <w:sz w:val="22"/>
                <w:szCs w:val="22"/>
                <w:lang w:val="en-US"/>
              </w:rPr>
              <w:t>“An exploration of socioeconomic status differences in mother-infant interaction during book sharing”</w:t>
            </w:r>
          </w:p>
          <w:p w14:paraId="2D01869D" w14:textId="3C7D0FC1" w:rsidR="002A3934" w:rsidRPr="002A3934" w:rsidRDefault="002A3934" w:rsidP="002A393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5F5B3" w14:textId="79CD53D7" w:rsidR="00AF65A7" w:rsidRPr="00610A91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53B44839" w14:textId="77777777" w:rsidTr="007A26C4">
        <w:tc>
          <w:tcPr>
            <w:tcW w:w="1526" w:type="dxa"/>
          </w:tcPr>
          <w:p w14:paraId="20C0059D" w14:textId="77777777" w:rsidR="00AF65A7" w:rsidRPr="007A26C4" w:rsidRDefault="00AF65A7" w:rsidP="00451DCB">
            <w:pPr>
              <w:rPr>
                <w:rFonts w:asciiTheme="majorHAnsi" w:hAnsiTheme="majorHAnsi"/>
                <w:b/>
                <w:color w:val="FF0000"/>
              </w:rPr>
            </w:pPr>
            <w:r w:rsidRPr="007A26C4">
              <w:rPr>
                <w:rFonts w:asciiTheme="majorHAnsi" w:hAnsiTheme="majorHAnsi"/>
                <w:b/>
                <w:color w:val="FF0000"/>
              </w:rPr>
              <w:t>26.11.15</w:t>
            </w:r>
          </w:p>
          <w:p w14:paraId="10263210" w14:textId="77777777" w:rsidR="007A26C4" w:rsidRPr="007A26C4" w:rsidRDefault="007A26C4" w:rsidP="00451DCB">
            <w:pPr>
              <w:rPr>
                <w:rFonts w:asciiTheme="majorHAnsi" w:hAnsiTheme="majorHAnsi"/>
                <w:b/>
                <w:color w:val="FF0000"/>
              </w:rPr>
            </w:pPr>
          </w:p>
          <w:p w14:paraId="0FD89EF0" w14:textId="1CA14A52" w:rsidR="007A26C4" w:rsidRPr="007A26C4" w:rsidRDefault="007A26C4" w:rsidP="00F92698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  <w:color w:val="FF0000"/>
              </w:rPr>
              <w:t>18:</w:t>
            </w:r>
            <w:r w:rsidR="00F92698">
              <w:rPr>
                <w:rFonts w:asciiTheme="majorHAnsi" w:hAnsiTheme="majorHAnsi"/>
                <w:b/>
                <w:color w:val="FF0000"/>
              </w:rPr>
              <w:t>30</w:t>
            </w:r>
            <w:r w:rsidRPr="007A26C4">
              <w:rPr>
                <w:rFonts w:asciiTheme="majorHAnsi" w:hAnsiTheme="majorHAnsi"/>
                <w:b/>
                <w:color w:val="FF0000"/>
              </w:rPr>
              <w:t xml:space="preserve"> -20:00</w:t>
            </w:r>
          </w:p>
        </w:tc>
        <w:tc>
          <w:tcPr>
            <w:tcW w:w="5812" w:type="dxa"/>
            <w:gridSpan w:val="2"/>
          </w:tcPr>
          <w:p w14:paraId="27598B2D" w14:textId="77777777" w:rsidR="0063110E" w:rsidRPr="0063110E" w:rsidRDefault="0063110E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3110E">
              <w:rPr>
                <w:rFonts w:asciiTheme="majorHAnsi" w:hAnsiTheme="majorHAnsi"/>
                <w:b/>
                <w:sz w:val="22"/>
                <w:szCs w:val="22"/>
              </w:rPr>
              <w:t>Richard Wiseman, University of Hertfordshire</w:t>
            </w:r>
          </w:p>
          <w:p w14:paraId="25247513" w14:textId="77777777" w:rsidR="000570EE" w:rsidRPr="007A26C4" w:rsidRDefault="0063110E" w:rsidP="00451DCB">
            <w:pPr>
              <w:rPr>
                <w:rFonts w:asciiTheme="majorHAnsi" w:hAnsiTheme="majorHAnsi"/>
                <w:b/>
                <w:i/>
                <w:color w:val="FF0000"/>
                <w:sz w:val="22"/>
                <w:szCs w:val="22"/>
              </w:rPr>
            </w:pPr>
            <w:r w:rsidRPr="007A26C4">
              <w:rPr>
                <w:rFonts w:asciiTheme="majorHAnsi" w:hAnsiTheme="majorHAnsi"/>
                <w:b/>
                <w:i/>
                <w:color w:val="FF0000"/>
                <w:sz w:val="22"/>
                <w:szCs w:val="22"/>
              </w:rPr>
              <w:t>(BPS London and Home Counties Networking event)</w:t>
            </w:r>
          </w:p>
          <w:p w14:paraId="763A51A2" w14:textId="3C00B3DB" w:rsidR="00590ACD" w:rsidRPr="007A26C4" w:rsidRDefault="0063110E" w:rsidP="00590ACD">
            <w:pPr>
              <w:pStyle w:val="PlainTex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90ACD" w:rsidRPr="007A26C4">
              <w:rPr>
                <w:rFonts w:asciiTheme="majorHAnsi" w:hAnsiTheme="majorHAnsi"/>
                <w:sz w:val="22"/>
                <w:szCs w:val="22"/>
              </w:rPr>
              <w:t>“</w:t>
            </w:r>
            <w:r w:rsidR="00590ACD" w:rsidRPr="007A26C4">
              <w:rPr>
                <w:rFonts w:asciiTheme="majorHAnsi" w:hAnsiTheme="majorHAnsi"/>
                <w:i/>
                <w:sz w:val="22"/>
                <w:szCs w:val="22"/>
              </w:rPr>
              <w:t>Deep impact: How to engage and energise the public with psychology”</w:t>
            </w:r>
          </w:p>
          <w:p w14:paraId="21B7E798" w14:textId="02AC0D62" w:rsidR="00AF65A7" w:rsidRPr="00610A91" w:rsidRDefault="00AF65A7" w:rsidP="00451DC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B5E26A" w14:textId="77777777" w:rsidR="007A26C4" w:rsidRPr="007A26C4" w:rsidRDefault="007A26C4" w:rsidP="007A26C4">
            <w:pPr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7A26C4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A154</w:t>
            </w:r>
          </w:p>
          <w:p w14:paraId="273C69D1" w14:textId="5CBBA09F" w:rsidR="007A26C4" w:rsidRPr="007A26C4" w:rsidRDefault="007A26C4" w:rsidP="007A26C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A26C4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(Lindop)</w:t>
            </w:r>
          </w:p>
        </w:tc>
      </w:tr>
      <w:tr w:rsidR="00AF65A7" w:rsidRPr="00BB440B" w14:paraId="3248DF20" w14:textId="77777777" w:rsidTr="007A26C4">
        <w:tc>
          <w:tcPr>
            <w:tcW w:w="1526" w:type="dxa"/>
          </w:tcPr>
          <w:p w14:paraId="7599121E" w14:textId="313D0235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03.12.15</w:t>
            </w:r>
          </w:p>
        </w:tc>
        <w:tc>
          <w:tcPr>
            <w:tcW w:w="5812" w:type="dxa"/>
            <w:gridSpan w:val="2"/>
          </w:tcPr>
          <w:p w14:paraId="6A9310A3" w14:textId="77777777" w:rsidR="00AF65A7" w:rsidRDefault="00467E02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1DCB">
              <w:rPr>
                <w:rFonts w:asciiTheme="majorHAnsi" w:hAnsiTheme="majorHAnsi"/>
                <w:b/>
                <w:sz w:val="22"/>
                <w:szCs w:val="22"/>
              </w:rPr>
              <w:t>Jonathan Smith</w:t>
            </w:r>
            <w:r w:rsidR="00451DCB" w:rsidRPr="00451DCB">
              <w:rPr>
                <w:rFonts w:asciiTheme="majorHAnsi" w:hAnsiTheme="majorHAnsi"/>
                <w:b/>
                <w:sz w:val="22"/>
                <w:szCs w:val="22"/>
              </w:rPr>
              <w:t>, Birkbeck</w:t>
            </w:r>
          </w:p>
          <w:p w14:paraId="6D2DE2BA" w14:textId="41CEA625" w:rsidR="00590ACD" w:rsidRPr="007A26C4" w:rsidRDefault="00590ACD" w:rsidP="00590A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7A26C4">
              <w:rPr>
                <w:rFonts w:ascii="Calibri" w:hAnsi="Calibri" w:cs="Calibri"/>
                <w:sz w:val="22"/>
                <w:szCs w:val="22"/>
                <w:lang w:val="en-US"/>
              </w:rPr>
              <w:t>“</w:t>
            </w:r>
            <w:r w:rsidRP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Interpretative phenomenological analysis: illustrating experiential</w:t>
            </w:r>
            <w:r w:rsid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</w:t>
            </w:r>
            <w:r w:rsidRP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qualitative psychology”</w:t>
            </w:r>
          </w:p>
          <w:p w14:paraId="215C3851" w14:textId="0200A105" w:rsidR="00590ACD" w:rsidRPr="00590ACD" w:rsidRDefault="00590ACD" w:rsidP="00590A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9E932A5" w14:textId="55166A65" w:rsidR="00AF65A7" w:rsidRPr="00BB440B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  <w:tr w:rsidR="00AF65A7" w:rsidRPr="00BB440B" w14:paraId="5F6A9210" w14:textId="77777777" w:rsidTr="007A26C4">
        <w:tc>
          <w:tcPr>
            <w:tcW w:w="1526" w:type="dxa"/>
          </w:tcPr>
          <w:p w14:paraId="3025E67E" w14:textId="2242AA09" w:rsidR="00AF65A7" w:rsidRPr="007A26C4" w:rsidRDefault="00AF65A7" w:rsidP="00451DCB">
            <w:pPr>
              <w:rPr>
                <w:rFonts w:asciiTheme="majorHAnsi" w:hAnsiTheme="majorHAnsi"/>
                <w:b/>
              </w:rPr>
            </w:pPr>
            <w:r w:rsidRPr="007A26C4">
              <w:rPr>
                <w:rFonts w:asciiTheme="majorHAnsi" w:hAnsiTheme="majorHAnsi"/>
                <w:b/>
              </w:rPr>
              <w:t>10.12.15</w:t>
            </w:r>
          </w:p>
        </w:tc>
        <w:tc>
          <w:tcPr>
            <w:tcW w:w="5812" w:type="dxa"/>
            <w:gridSpan w:val="2"/>
          </w:tcPr>
          <w:p w14:paraId="2938E346" w14:textId="77777777" w:rsidR="00AF65A7" w:rsidRDefault="0063110E" w:rsidP="00451D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3110E">
              <w:rPr>
                <w:rFonts w:asciiTheme="majorHAnsi" w:hAnsiTheme="majorHAnsi"/>
                <w:b/>
                <w:sz w:val="22"/>
                <w:szCs w:val="22"/>
              </w:rPr>
              <w:t>Lindsay Bottoms, University of Hertfordshire</w:t>
            </w:r>
          </w:p>
          <w:p w14:paraId="145FF655" w14:textId="77777777" w:rsidR="009806C3" w:rsidRPr="007A26C4" w:rsidRDefault="009806C3" w:rsidP="007C65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"The effects of carbohydrate mouth rinsing on sports performance"</w:t>
            </w:r>
          </w:p>
          <w:p w14:paraId="0EC8F487" w14:textId="47168B5C" w:rsidR="00590ACD" w:rsidRPr="009806C3" w:rsidRDefault="00590ACD" w:rsidP="007C65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E59A061" w14:textId="57FC984E" w:rsidR="00AF65A7" w:rsidRDefault="007A26C4" w:rsidP="00171D51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2H255</w:t>
            </w:r>
          </w:p>
        </w:tc>
      </w:tr>
    </w:tbl>
    <w:p w14:paraId="278A57E5" w14:textId="77777777" w:rsidR="004D3CB2" w:rsidRDefault="004D3CB2">
      <w:pPr>
        <w:rPr>
          <w:rFonts w:asciiTheme="majorHAnsi" w:hAnsiTheme="majorHAnsi"/>
          <w:sz w:val="22"/>
          <w:szCs w:val="22"/>
        </w:rPr>
      </w:pPr>
    </w:p>
    <w:p w14:paraId="73A17E1C" w14:textId="19882C67" w:rsidR="00605578" w:rsidRDefault="00605578" w:rsidP="00392D09">
      <w:pPr>
        <w:spacing w:before="80"/>
        <w:ind w:left="-851" w:right="-914"/>
        <w:rPr>
          <w:b/>
          <w:color w:val="000000"/>
          <w:sz w:val="22"/>
          <w:szCs w:val="22"/>
          <w:lang w:val="en-US" w:eastAsia="en-US"/>
        </w:rPr>
      </w:pPr>
      <w:r>
        <w:rPr>
          <w:b/>
          <w:color w:val="000000"/>
          <w:sz w:val="22"/>
          <w:szCs w:val="22"/>
          <w:lang w:val="en-US" w:eastAsia="en-US"/>
        </w:rPr>
        <w:t xml:space="preserve">            (… continued on page 2)</w:t>
      </w:r>
    </w:p>
    <w:p w14:paraId="156FF0BC" w14:textId="77777777" w:rsidR="00605578" w:rsidRDefault="00605578" w:rsidP="00392D09">
      <w:pPr>
        <w:spacing w:before="80"/>
        <w:ind w:left="-851" w:right="-914"/>
        <w:rPr>
          <w:b/>
          <w:color w:val="000000"/>
          <w:sz w:val="22"/>
          <w:szCs w:val="22"/>
          <w:lang w:val="en-US" w:eastAsia="en-US"/>
        </w:rPr>
      </w:pPr>
    </w:p>
    <w:p w14:paraId="48E34CA4" w14:textId="77777777" w:rsidR="00605578" w:rsidRPr="004D3CB2" w:rsidRDefault="00605578" w:rsidP="0060557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SEMESTER B</w:t>
      </w:r>
    </w:p>
    <w:p w14:paraId="53000D16" w14:textId="77777777" w:rsidR="00605578" w:rsidRPr="00BB440B" w:rsidRDefault="00605578" w:rsidP="0060557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402F935" w14:textId="77777777" w:rsidR="00605578" w:rsidRPr="004D3CB2" w:rsidRDefault="00605578" w:rsidP="00605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Day &amp; Time: </w:t>
      </w:r>
      <w:r>
        <w:rPr>
          <w:rFonts w:asciiTheme="majorHAnsi" w:hAnsiTheme="majorHAnsi"/>
          <w:sz w:val="22"/>
          <w:szCs w:val="22"/>
        </w:rPr>
        <w:t>Wednesdays 16.00-17.30 pm</w:t>
      </w:r>
    </w:p>
    <w:p w14:paraId="411F3587" w14:textId="77777777" w:rsidR="00605578" w:rsidRDefault="00605578" w:rsidP="00605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65555CA0" w14:textId="77777777" w:rsidR="00605578" w:rsidRPr="004D3CB2" w:rsidRDefault="00605578" w:rsidP="00605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Locations: 2H255 (SP Snow Building)</w:t>
      </w:r>
    </w:p>
    <w:p w14:paraId="16CF4523" w14:textId="77777777" w:rsidR="00605578" w:rsidRPr="004D3CB2" w:rsidRDefault="00605578" w:rsidP="00605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  <w:szCs w:val="22"/>
        </w:rPr>
      </w:pPr>
    </w:p>
    <w:p w14:paraId="289C0F7B" w14:textId="77777777" w:rsidR="00605578" w:rsidRPr="00BB440B" w:rsidRDefault="00605578" w:rsidP="00605578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544"/>
        <w:gridCol w:w="5510"/>
        <w:gridCol w:w="1559"/>
      </w:tblGrid>
      <w:tr w:rsidR="00605578" w:rsidRPr="00BB440B" w14:paraId="62A59937" w14:textId="77777777" w:rsidTr="001C066A">
        <w:tc>
          <w:tcPr>
            <w:tcW w:w="1544" w:type="dxa"/>
            <w:shd w:val="clear" w:color="auto" w:fill="000000" w:themeFill="text1"/>
          </w:tcPr>
          <w:p w14:paraId="060AAB44" w14:textId="77777777" w:rsidR="00605578" w:rsidRPr="00BB440B" w:rsidRDefault="00605578" w:rsidP="001C066A">
            <w:pPr>
              <w:spacing w:line="48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5510" w:type="dxa"/>
            <w:shd w:val="clear" w:color="auto" w:fill="000000" w:themeFill="text1"/>
          </w:tcPr>
          <w:p w14:paraId="6259116A" w14:textId="77777777" w:rsidR="00605578" w:rsidRPr="00BB440B" w:rsidRDefault="00605578" w:rsidP="001C066A">
            <w:pPr>
              <w:spacing w:line="48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Speaker / </w:t>
            </w:r>
            <w:r w:rsidRPr="00BB440B">
              <w:rPr>
                <w:rFonts w:asciiTheme="majorHAnsi" w:hAnsiTheme="majorHAnsi"/>
                <w:b/>
                <w:sz w:val="22"/>
                <w:szCs w:val="22"/>
              </w:rPr>
              <w:t>Topic</w:t>
            </w:r>
          </w:p>
        </w:tc>
        <w:tc>
          <w:tcPr>
            <w:tcW w:w="1559" w:type="dxa"/>
            <w:shd w:val="clear" w:color="auto" w:fill="000000" w:themeFill="text1"/>
          </w:tcPr>
          <w:p w14:paraId="0DFDF4D0" w14:textId="77777777" w:rsidR="00605578" w:rsidRPr="00850415" w:rsidRDefault="00605578" w:rsidP="001C066A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Room</w:t>
            </w:r>
          </w:p>
        </w:tc>
      </w:tr>
      <w:tr w:rsidR="00605578" w:rsidRPr="00BB440B" w14:paraId="24A521F2" w14:textId="77777777" w:rsidTr="001C066A">
        <w:tc>
          <w:tcPr>
            <w:tcW w:w="1544" w:type="dxa"/>
          </w:tcPr>
          <w:p w14:paraId="05F3C207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10.02.16</w:t>
            </w:r>
          </w:p>
          <w:p w14:paraId="7367415C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510" w:type="dxa"/>
          </w:tcPr>
          <w:p w14:paraId="5B4356D0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3110E">
              <w:rPr>
                <w:rFonts w:asciiTheme="majorHAnsi" w:hAnsiTheme="majorHAnsi"/>
                <w:b/>
                <w:sz w:val="22"/>
                <w:szCs w:val="22"/>
              </w:rPr>
              <w:t>Lindsay Bottoms, University of Hertfordshire</w:t>
            </w:r>
          </w:p>
          <w:p w14:paraId="41665516" w14:textId="77777777" w:rsidR="00605578" w:rsidRPr="002C4D21" w:rsidRDefault="00605578" w:rsidP="001C066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7A26C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"The effects of carbohydrate mouth rinsing on sports performance"</w:t>
            </w:r>
          </w:p>
        </w:tc>
        <w:tc>
          <w:tcPr>
            <w:tcW w:w="1559" w:type="dxa"/>
          </w:tcPr>
          <w:p w14:paraId="0DDAF993" w14:textId="77777777" w:rsidR="00605578" w:rsidRPr="00850415" w:rsidRDefault="00605578" w:rsidP="001C066A">
            <w:pPr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38F938B1" w14:textId="77777777" w:rsidTr="001C066A">
        <w:tc>
          <w:tcPr>
            <w:tcW w:w="1544" w:type="dxa"/>
          </w:tcPr>
          <w:p w14:paraId="6E13F476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17.02.16</w:t>
            </w:r>
          </w:p>
        </w:tc>
        <w:tc>
          <w:tcPr>
            <w:tcW w:w="5510" w:type="dxa"/>
          </w:tcPr>
          <w:p w14:paraId="0E9651E0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Manos Tsakiris, Royal Holloway</w:t>
            </w:r>
          </w:p>
          <w:p w14:paraId="37CFAD5B" w14:textId="77777777" w:rsidR="00605578" w:rsidRPr="00CC4BA4" w:rsidRDefault="00605578" w:rsidP="001C06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mbria"/>
                <w:bCs/>
                <w:sz w:val="20"/>
                <w:szCs w:val="20"/>
                <w:lang w:val="en-US"/>
              </w:rPr>
              <w:t>“</w:t>
            </w:r>
            <w:r w:rsidRPr="00CC4BA4">
              <w:rPr>
                <w:rFonts w:asciiTheme="majorHAnsi" w:hAnsiTheme="majorHAnsi" w:cs="Cambria"/>
                <w:bCs/>
                <w:sz w:val="20"/>
                <w:szCs w:val="20"/>
                <w:lang w:val="en-US"/>
              </w:rPr>
              <w:t>The role of the exteroceptive and interoceptive body in the expression and malleability of implicit racial bias</w:t>
            </w:r>
            <w:r>
              <w:rPr>
                <w:rFonts w:asciiTheme="majorHAnsi" w:hAnsiTheme="majorHAnsi" w:cs="Cambria"/>
                <w:bCs/>
                <w:sz w:val="20"/>
                <w:szCs w:val="20"/>
                <w:lang w:val="en-US"/>
              </w:rPr>
              <w:t>”</w:t>
            </w:r>
            <w:r w:rsidRPr="00CC4B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53A51A1" w14:textId="77777777" w:rsidR="00605578" w:rsidRPr="00850415" w:rsidRDefault="00605578" w:rsidP="001C066A">
            <w:pPr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  <w:p w14:paraId="195A519A" w14:textId="77777777" w:rsidR="00605578" w:rsidRPr="00850415" w:rsidRDefault="00605578" w:rsidP="001C066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05578" w:rsidRPr="00BB440B" w14:paraId="413B06D3" w14:textId="77777777" w:rsidTr="001C066A">
        <w:tc>
          <w:tcPr>
            <w:tcW w:w="1544" w:type="dxa"/>
          </w:tcPr>
          <w:p w14:paraId="4C00BD89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24.02.16</w:t>
            </w: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53740570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07596">
              <w:rPr>
                <w:rFonts w:asciiTheme="majorHAnsi" w:hAnsiTheme="majorHAnsi"/>
                <w:b/>
                <w:sz w:val="22"/>
                <w:szCs w:val="22"/>
              </w:rPr>
              <w:t xml:space="preserve">Session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by</w:t>
            </w:r>
            <w:r w:rsidRPr="00607596">
              <w:rPr>
                <w:rFonts w:asciiTheme="majorHAnsi" w:hAnsiTheme="majorHAnsi"/>
                <w:b/>
                <w:sz w:val="22"/>
                <w:szCs w:val="22"/>
              </w:rPr>
              <w:t xml:space="preserve"> DClin trainees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Pr="0060759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University of Hertfordshire</w:t>
            </w:r>
          </w:p>
          <w:p w14:paraId="25017D45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David Novelli</w:t>
            </w:r>
          </w:p>
          <w:p w14:paraId="452F82E7" w14:textId="77777777" w:rsidR="00605578" w:rsidRPr="00F54E13" w:rsidRDefault="00605578" w:rsidP="001C06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0968D8">
              <w:rPr>
                <w:rFonts w:ascii="Calibri" w:hAnsi="Calibri" w:cs="Calibri"/>
                <w:sz w:val="20"/>
                <w:szCs w:val="20"/>
                <w:lang w:val="en-US"/>
              </w:rPr>
              <w:t>A social identity understanding of depression:  Implications for therapy and beyond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  <w:p w14:paraId="4ABDB2A8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Aisling Kelly </w:t>
            </w:r>
          </w:p>
          <w:p w14:paraId="6A7BAF98" w14:textId="77777777" w:rsidR="00605578" w:rsidRPr="00C87B4F" w:rsidRDefault="00605578" w:rsidP="001C06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“</w:t>
            </w:r>
            <w:r w:rsidRPr="00C87B4F">
              <w:rPr>
                <w:rFonts w:ascii="Calibri" w:hAnsi="Calibri" w:cs="Calibri"/>
                <w:sz w:val="20"/>
                <w:szCs w:val="20"/>
                <w:lang w:val="en-US"/>
              </w:rPr>
              <w:t>The experience of forced migration and its impact upon family life for refugee mothers living in the UK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0C4EE2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236CE62F" w14:textId="77777777" w:rsidTr="001C066A">
        <w:tc>
          <w:tcPr>
            <w:tcW w:w="1544" w:type="dxa"/>
          </w:tcPr>
          <w:p w14:paraId="10819483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02.03.16</w:t>
            </w:r>
          </w:p>
        </w:tc>
        <w:tc>
          <w:tcPr>
            <w:tcW w:w="5510" w:type="dxa"/>
            <w:shd w:val="clear" w:color="auto" w:fill="auto"/>
          </w:tcPr>
          <w:p w14:paraId="562B207C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Andrea Tales, Swansea University</w:t>
            </w:r>
          </w:p>
          <w:p w14:paraId="4F8A060B" w14:textId="77777777" w:rsidR="00605578" w:rsidRPr="00421B0B" w:rsidRDefault="00605578" w:rsidP="001C06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“Functional i</w:t>
            </w:r>
            <w:r w:rsidRPr="00421B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ntegrity in Subjective and Mild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421B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ognitive Impairment: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</w:t>
            </w:r>
            <w:r w:rsidRPr="00421B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eyond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  <w:r w:rsidRPr="00421B0B">
              <w:rPr>
                <w:rFonts w:ascii="Calibri" w:hAnsi="Calibri" w:cs="Calibri"/>
                <w:sz w:val="20"/>
                <w:szCs w:val="20"/>
                <w:lang w:val="en-US"/>
              </w:rPr>
              <w:t>emory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14:paraId="7D16BB65" w14:textId="77777777" w:rsidR="00605578" w:rsidRPr="00850415" w:rsidRDefault="00605578" w:rsidP="001C066A">
            <w:pPr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  <w:p w14:paraId="6C200501" w14:textId="77777777" w:rsidR="00605578" w:rsidRPr="00850415" w:rsidRDefault="00605578" w:rsidP="001C066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05578" w:rsidRPr="00BB440B" w14:paraId="128A247B" w14:textId="77777777" w:rsidTr="001C066A">
        <w:tc>
          <w:tcPr>
            <w:tcW w:w="1544" w:type="dxa"/>
          </w:tcPr>
          <w:p w14:paraId="23C7656E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09.03.16</w:t>
            </w:r>
          </w:p>
        </w:tc>
        <w:tc>
          <w:tcPr>
            <w:tcW w:w="5510" w:type="dxa"/>
          </w:tcPr>
          <w:p w14:paraId="338AE3F6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Beth Jefferie</w:t>
            </w:r>
            <w:r w:rsidRPr="002A542C">
              <w:rPr>
                <w:rFonts w:asciiTheme="majorHAnsi" w:hAnsiTheme="majorHAnsi"/>
                <w:b/>
                <w:sz w:val="22"/>
                <w:szCs w:val="22"/>
              </w:rPr>
              <w:t>s, York University</w:t>
            </w:r>
          </w:p>
          <w:p w14:paraId="72581447" w14:textId="77777777" w:rsidR="00605578" w:rsidRPr="00BA08B6" w:rsidRDefault="00605578" w:rsidP="001C066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BA08B6">
              <w:rPr>
                <w:rFonts w:ascii="Calibri" w:hAnsi="Calibri" w:cs="Calibri"/>
                <w:sz w:val="20"/>
                <w:szCs w:val="20"/>
                <w:lang w:val="en-US"/>
              </w:rPr>
              <w:t>The components of semantic cognition: Evidence from</w:t>
            </w:r>
          </w:p>
          <w:p w14:paraId="380EE5AC" w14:textId="77777777" w:rsidR="00605578" w:rsidRPr="002A542C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08B6">
              <w:rPr>
                <w:rFonts w:ascii="Calibri" w:hAnsi="Calibri" w:cs="Calibri"/>
                <w:sz w:val="20"/>
                <w:szCs w:val="20"/>
                <w:lang w:val="en-US"/>
              </w:rPr>
              <w:t>neuropsychology, neuroimaging and brain stimulation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</w:tcPr>
          <w:p w14:paraId="2E8DD752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4C5DD594" w14:textId="77777777" w:rsidTr="001C066A">
        <w:tc>
          <w:tcPr>
            <w:tcW w:w="1544" w:type="dxa"/>
          </w:tcPr>
          <w:p w14:paraId="58A6454B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16.03.16</w:t>
            </w:r>
          </w:p>
        </w:tc>
        <w:tc>
          <w:tcPr>
            <w:tcW w:w="5510" w:type="dxa"/>
          </w:tcPr>
          <w:p w14:paraId="7DBD3A70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52D7">
              <w:rPr>
                <w:rFonts w:asciiTheme="majorHAnsi" w:hAnsiTheme="majorHAnsi"/>
                <w:b/>
                <w:sz w:val="22"/>
                <w:szCs w:val="22"/>
              </w:rPr>
              <w:t>Rosie Meek, Royal Holloway</w:t>
            </w:r>
          </w:p>
          <w:p w14:paraId="5F77E5FA" w14:textId="77777777" w:rsidR="00605578" w:rsidRPr="00F54E13" w:rsidRDefault="00605578" w:rsidP="001C066A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54E13">
              <w:rPr>
                <w:rFonts w:ascii="Calibri" w:hAnsi="Calibri" w:cs="Calibri"/>
                <w:sz w:val="20"/>
                <w:szCs w:val="20"/>
                <w:lang w:val="en-US"/>
              </w:rPr>
              <w:t>“Taking psychology 'inside': Innovations in prisoner rehabilitation”</w:t>
            </w:r>
          </w:p>
        </w:tc>
        <w:tc>
          <w:tcPr>
            <w:tcW w:w="1559" w:type="dxa"/>
          </w:tcPr>
          <w:p w14:paraId="15BE9B70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017636E3" w14:textId="77777777" w:rsidTr="001C066A">
        <w:tc>
          <w:tcPr>
            <w:tcW w:w="1544" w:type="dxa"/>
          </w:tcPr>
          <w:p w14:paraId="46D769F4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13.04.16</w:t>
            </w:r>
          </w:p>
        </w:tc>
        <w:tc>
          <w:tcPr>
            <w:tcW w:w="5510" w:type="dxa"/>
          </w:tcPr>
          <w:p w14:paraId="510891A7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A542C">
              <w:rPr>
                <w:rFonts w:asciiTheme="majorHAnsi" w:hAnsiTheme="majorHAnsi"/>
                <w:b/>
                <w:sz w:val="22"/>
                <w:szCs w:val="22"/>
              </w:rPr>
              <w:t>Hugo Critchley, Sussex University</w:t>
            </w:r>
          </w:p>
          <w:p w14:paraId="50C88F9B" w14:textId="77777777" w:rsidR="00605578" w:rsidRPr="00890930" w:rsidRDefault="00605578" w:rsidP="001C066A">
            <w:pPr>
              <w:rPr>
                <w:rFonts w:asciiTheme="majorHAnsi" w:hAnsiTheme="majorHAnsi"/>
                <w:sz w:val="20"/>
                <w:szCs w:val="20"/>
              </w:rPr>
            </w:pPr>
            <w:r w:rsidRPr="00890930">
              <w:rPr>
                <w:rFonts w:ascii="Calibri" w:hAnsi="Calibri" w:cs="Calibri"/>
                <w:sz w:val="20"/>
                <w:szCs w:val="20"/>
                <w:lang w:val="en-US"/>
              </w:rPr>
              <w:t>“The heart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 emotion</w:t>
            </w:r>
            <w:r w:rsidRPr="0089093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cognition”</w:t>
            </w:r>
          </w:p>
        </w:tc>
        <w:tc>
          <w:tcPr>
            <w:tcW w:w="1559" w:type="dxa"/>
          </w:tcPr>
          <w:p w14:paraId="393A0247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45FE4F22" w14:textId="77777777" w:rsidTr="001C066A">
        <w:tc>
          <w:tcPr>
            <w:tcW w:w="1544" w:type="dxa"/>
          </w:tcPr>
          <w:p w14:paraId="2F2454D1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20.04.16</w:t>
            </w:r>
          </w:p>
        </w:tc>
        <w:tc>
          <w:tcPr>
            <w:tcW w:w="5510" w:type="dxa"/>
          </w:tcPr>
          <w:p w14:paraId="1FD6B22A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David Messer, Open University</w:t>
            </w:r>
          </w:p>
          <w:p w14:paraId="0A7DCB3E" w14:textId="77777777" w:rsidR="00605578" w:rsidRPr="00096A9A" w:rsidRDefault="00605578" w:rsidP="001C06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096A9A">
              <w:rPr>
                <w:rFonts w:ascii="Calibri" w:hAnsi="Calibri" w:cs="Calibri"/>
                <w:sz w:val="20"/>
                <w:szCs w:val="20"/>
                <w:lang w:val="en-US"/>
              </w:rPr>
              <w:t>Technology, children, education and learning: acorns to tablets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</w:tcPr>
          <w:p w14:paraId="16EABA6B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7EA9C004" w14:textId="77777777" w:rsidTr="001C066A">
        <w:tc>
          <w:tcPr>
            <w:tcW w:w="1544" w:type="dxa"/>
          </w:tcPr>
          <w:p w14:paraId="482EACA5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27.04.16</w:t>
            </w:r>
          </w:p>
        </w:tc>
        <w:tc>
          <w:tcPr>
            <w:tcW w:w="5510" w:type="dxa"/>
          </w:tcPr>
          <w:p w14:paraId="41A21DA4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Birgitta Gatersleben, University of Surrey</w:t>
            </w:r>
          </w:p>
          <w:p w14:paraId="03580568" w14:textId="77777777" w:rsidR="00605578" w:rsidRPr="00421B0B" w:rsidRDefault="00605578" w:rsidP="001C066A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421B0B">
              <w:rPr>
                <w:rFonts w:ascii="Calibri" w:hAnsi="Calibri" w:cs="Calibri"/>
                <w:sz w:val="20"/>
                <w:szCs w:val="20"/>
                <w:lang w:val="en-US"/>
              </w:rPr>
              <w:t>Faith in technology - psychological perspectives on the role of technology in energy conservation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</w:tcPr>
          <w:p w14:paraId="62D41EAD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41F7418C" w14:textId="77777777" w:rsidTr="001C066A">
        <w:tc>
          <w:tcPr>
            <w:tcW w:w="1544" w:type="dxa"/>
          </w:tcPr>
          <w:p w14:paraId="51384C3E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04.05.16</w:t>
            </w:r>
          </w:p>
        </w:tc>
        <w:tc>
          <w:tcPr>
            <w:tcW w:w="5510" w:type="dxa"/>
          </w:tcPr>
          <w:p w14:paraId="77D1CAD9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A542C">
              <w:rPr>
                <w:rFonts w:asciiTheme="majorHAnsi" w:hAnsiTheme="majorHAnsi"/>
                <w:b/>
                <w:sz w:val="22"/>
                <w:szCs w:val="22"/>
              </w:rPr>
              <w:t>Costas Karageorghis, Brunel University</w:t>
            </w:r>
          </w:p>
          <w:p w14:paraId="465FEF5A" w14:textId="77777777" w:rsidR="00605578" w:rsidRPr="00CB1ADE" w:rsidRDefault="00605578" w:rsidP="001C06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B1ADE">
              <w:rPr>
                <w:rFonts w:asciiTheme="majorHAnsi" w:hAnsiTheme="majorHAnsi" w:cs="Arial"/>
                <w:sz w:val="20"/>
                <w:szCs w:val="20"/>
                <w:lang w:val="en-US"/>
              </w:rPr>
              <w:t>"</w:t>
            </w:r>
            <w:r w:rsidRPr="00CB1ADE">
              <w:rPr>
                <w:rFonts w:asciiTheme="majorHAnsi" w:hAnsiTheme="majorHAnsi" w:cs="Arial"/>
                <w:i/>
                <w:iCs/>
                <w:sz w:val="20"/>
                <w:szCs w:val="20"/>
                <w:lang w:val="en-US"/>
              </w:rPr>
              <w:t>HIIT me baby one more time</w:t>
            </w:r>
            <w:r w:rsidRPr="00CB1ADE">
              <w:rPr>
                <w:rFonts w:asciiTheme="majorHAnsi" w:hAnsiTheme="majorHAnsi" w:cs="Arial"/>
                <w:sz w:val="20"/>
                <w:szCs w:val="20"/>
                <w:lang w:val="en-US"/>
              </w:rPr>
              <w:t>: The efficacy of dissociative techniques in high-intensity exercise"</w:t>
            </w:r>
          </w:p>
        </w:tc>
        <w:tc>
          <w:tcPr>
            <w:tcW w:w="1559" w:type="dxa"/>
          </w:tcPr>
          <w:p w14:paraId="696E27BC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  <w:tr w:rsidR="00605578" w:rsidRPr="00BB440B" w14:paraId="2F8F62EB" w14:textId="77777777" w:rsidTr="001C066A">
        <w:tc>
          <w:tcPr>
            <w:tcW w:w="1544" w:type="dxa"/>
          </w:tcPr>
          <w:p w14:paraId="459A6110" w14:textId="77777777" w:rsidR="00605578" w:rsidRPr="00850415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50415">
              <w:rPr>
                <w:rFonts w:asciiTheme="majorHAnsi" w:hAnsiTheme="majorHAnsi"/>
                <w:b/>
                <w:sz w:val="22"/>
                <w:szCs w:val="22"/>
              </w:rPr>
              <w:t>11.05.16</w:t>
            </w:r>
          </w:p>
        </w:tc>
        <w:tc>
          <w:tcPr>
            <w:tcW w:w="5510" w:type="dxa"/>
          </w:tcPr>
          <w:p w14:paraId="4E8A8E69" w14:textId="77777777" w:rsidR="00605578" w:rsidRDefault="00605578" w:rsidP="001C066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Rachel Msetfi, Limerick University, Ireland</w:t>
            </w:r>
          </w:p>
          <w:p w14:paraId="348625B1" w14:textId="77777777" w:rsidR="00605578" w:rsidRPr="00096A9A" w:rsidRDefault="00605578" w:rsidP="001C066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096A9A">
              <w:rPr>
                <w:rFonts w:ascii="Calibri" w:hAnsi="Calibri" w:cs="Calibri"/>
                <w:sz w:val="20"/>
                <w:szCs w:val="20"/>
                <w:lang w:val="en-US"/>
              </w:rPr>
              <w:t>The effects of depression on contingency learning and perceived control: Practical implications of disturbances in the time-space continuum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559" w:type="dxa"/>
          </w:tcPr>
          <w:p w14:paraId="1960BF16" w14:textId="77777777" w:rsidR="00605578" w:rsidRPr="00850415" w:rsidRDefault="00605578" w:rsidP="001C066A">
            <w:pPr>
              <w:spacing w:line="480" w:lineRule="auto"/>
              <w:rPr>
                <w:rFonts w:asciiTheme="majorHAnsi" w:hAnsiTheme="majorHAnsi"/>
                <w:sz w:val="22"/>
                <w:szCs w:val="22"/>
              </w:rPr>
            </w:pPr>
            <w:r w:rsidRPr="00850415">
              <w:rPr>
                <w:rFonts w:asciiTheme="majorHAnsi" w:hAnsiTheme="majorHAnsi"/>
                <w:sz w:val="22"/>
                <w:szCs w:val="22"/>
              </w:rPr>
              <w:t>2H255</w:t>
            </w:r>
          </w:p>
        </w:tc>
      </w:tr>
    </w:tbl>
    <w:p w14:paraId="027319D1" w14:textId="77777777" w:rsidR="00605578" w:rsidRDefault="00605578" w:rsidP="00605578">
      <w:pPr>
        <w:spacing w:before="80"/>
        <w:ind w:right="-914"/>
        <w:rPr>
          <w:b/>
          <w:color w:val="000000"/>
          <w:sz w:val="22"/>
          <w:szCs w:val="22"/>
          <w:lang w:val="en-US" w:eastAsia="en-US"/>
        </w:rPr>
      </w:pPr>
    </w:p>
    <w:p w14:paraId="14B21F46" w14:textId="77777777" w:rsidR="00605578" w:rsidRDefault="00605578" w:rsidP="00392D09">
      <w:pPr>
        <w:spacing w:before="80"/>
        <w:ind w:left="-851" w:right="-914"/>
        <w:rPr>
          <w:b/>
          <w:color w:val="000000"/>
          <w:sz w:val="22"/>
          <w:szCs w:val="22"/>
          <w:lang w:val="en-US" w:eastAsia="en-US"/>
        </w:rPr>
      </w:pPr>
    </w:p>
    <w:p w14:paraId="31260278" w14:textId="30ACC460" w:rsidR="00F47219" w:rsidRDefault="00F47219" w:rsidP="00392D09">
      <w:pPr>
        <w:spacing w:before="80"/>
        <w:ind w:left="-851" w:right="-914"/>
        <w:rPr>
          <w:color w:val="000000"/>
          <w:lang w:val="en-US" w:eastAsia="en-US"/>
        </w:rPr>
      </w:pPr>
      <w:r w:rsidRPr="00FB6BCA">
        <w:rPr>
          <w:b/>
          <w:color w:val="000000"/>
          <w:sz w:val="22"/>
          <w:szCs w:val="22"/>
          <w:lang w:val="en-US" w:eastAsia="en-US"/>
        </w:rPr>
        <w:t>All are invited for drinks and snacks after the talks in the Psychology Staff Room (2H256) in CP Snow.</w:t>
      </w:r>
      <w:r w:rsidR="00392D09">
        <w:rPr>
          <w:b/>
          <w:color w:val="000000"/>
          <w:sz w:val="22"/>
          <w:szCs w:val="22"/>
          <w:lang w:val="en-US" w:eastAsia="en-US"/>
        </w:rPr>
        <w:t xml:space="preserve"> </w:t>
      </w:r>
      <w:r w:rsidRPr="00FB6BCA">
        <w:rPr>
          <w:b/>
          <w:color w:val="000000"/>
          <w:sz w:val="22"/>
          <w:szCs w:val="22"/>
          <w:lang w:val="en-US" w:eastAsia="en-US"/>
        </w:rPr>
        <w:t>Enquiries</w:t>
      </w:r>
      <w:r w:rsidRPr="00FB6BCA">
        <w:rPr>
          <w:b/>
          <w:color w:val="000000"/>
          <w:sz w:val="21"/>
          <w:szCs w:val="21"/>
          <w:lang w:val="en-US" w:eastAsia="en-US"/>
        </w:rPr>
        <w:t>:</w:t>
      </w:r>
      <w:r>
        <w:rPr>
          <w:color w:val="000000"/>
          <w:sz w:val="21"/>
          <w:szCs w:val="21"/>
          <w:lang w:val="en-US" w:eastAsia="en-US"/>
        </w:rPr>
        <w:t xml:space="preserve"> </w:t>
      </w:r>
      <w:r w:rsidRPr="00FB6BCA">
        <w:rPr>
          <w:b/>
          <w:color w:val="000000"/>
          <w:lang w:val="en-US" w:eastAsia="en-US"/>
        </w:rPr>
        <w:t>Lia Kvavilashvili</w:t>
      </w:r>
      <w:r>
        <w:rPr>
          <w:color w:val="000000"/>
          <w:lang w:val="en-US" w:eastAsia="en-US"/>
        </w:rPr>
        <w:t xml:space="preserve"> (</w:t>
      </w:r>
      <w:hyperlink r:id="rId6" w:history="1">
        <w:r w:rsidR="00392D09" w:rsidRPr="00346DCA">
          <w:rPr>
            <w:rStyle w:val="Hyperlink"/>
            <w:lang w:val="en-US" w:eastAsia="en-US"/>
          </w:rPr>
          <w:t>l.kvavilashvili@herts.ac.uk</w:t>
        </w:r>
      </w:hyperlink>
      <w:r w:rsidR="00392D09">
        <w:rPr>
          <w:b/>
          <w:color w:val="000000"/>
          <w:lang w:val="en-US" w:eastAsia="en-US"/>
        </w:rPr>
        <w:t xml:space="preserve">), </w:t>
      </w:r>
      <w:r w:rsidRPr="00FB6BCA">
        <w:rPr>
          <w:b/>
          <w:color w:val="000000"/>
          <w:lang w:val="en-US" w:eastAsia="en-US"/>
        </w:rPr>
        <w:t>Paul Jenkinson</w:t>
      </w:r>
      <w:r>
        <w:rPr>
          <w:color w:val="000000"/>
          <w:lang w:val="en-US" w:eastAsia="en-US"/>
        </w:rPr>
        <w:t xml:space="preserve"> </w:t>
      </w:r>
      <w:r w:rsidRPr="00392D09">
        <w:rPr>
          <w:color w:val="000000"/>
          <w:lang w:val="en-US" w:eastAsia="en-US"/>
        </w:rPr>
        <w:t>(</w:t>
      </w:r>
      <w:hyperlink r:id="rId7" w:history="1">
        <w:r w:rsidR="00392D09" w:rsidRPr="00346DCA">
          <w:rPr>
            <w:rStyle w:val="Hyperlink"/>
            <w:lang w:val="en-US" w:eastAsia="en-US"/>
          </w:rPr>
          <w:t>p.jenkinson@herts.ac.uk</w:t>
        </w:r>
      </w:hyperlink>
      <w:r w:rsidRPr="00392D09">
        <w:rPr>
          <w:color w:val="000000"/>
          <w:lang w:val="en-US" w:eastAsia="en-US"/>
        </w:rPr>
        <w:t>)</w:t>
      </w:r>
      <w:r w:rsidR="00392D09">
        <w:rPr>
          <w:color w:val="000000"/>
          <w:lang w:val="en-US" w:eastAsia="en-US"/>
        </w:rPr>
        <w:t>,</w:t>
      </w:r>
    </w:p>
    <w:p w14:paraId="3A3BBCD8" w14:textId="6EF661A7" w:rsidR="00286106" w:rsidRPr="006A30FE" w:rsidRDefault="00392D09" w:rsidP="00392D09">
      <w:pPr>
        <w:spacing w:before="80"/>
        <w:ind w:left="-851" w:right="-914"/>
        <w:rPr>
          <w:rFonts w:asciiTheme="majorHAnsi" w:hAnsiTheme="majorHAnsi"/>
          <w:sz w:val="22"/>
          <w:szCs w:val="22"/>
        </w:rPr>
      </w:pPr>
      <w:r>
        <w:rPr>
          <w:b/>
          <w:color w:val="000000"/>
          <w:sz w:val="22"/>
          <w:szCs w:val="22"/>
          <w:lang w:val="en-US" w:eastAsia="en-US"/>
        </w:rPr>
        <w:t xml:space="preserve">                   and </w:t>
      </w:r>
      <w:r w:rsidRPr="00392D09">
        <w:rPr>
          <w:b/>
          <w:color w:val="000000"/>
          <w:lang w:val="en-US" w:eastAsia="en-US"/>
        </w:rPr>
        <w:t xml:space="preserve">Steve Pack </w:t>
      </w:r>
      <w:r w:rsidRPr="00392D09">
        <w:rPr>
          <w:color w:val="000000"/>
          <w:lang w:val="en-US" w:eastAsia="en-US"/>
        </w:rPr>
        <w:t>(</w:t>
      </w:r>
      <w:hyperlink r:id="rId8" w:history="1">
        <w:r w:rsidRPr="00346DCA">
          <w:rPr>
            <w:rStyle w:val="Hyperlink"/>
            <w:lang w:val="en-US" w:eastAsia="en-US"/>
          </w:rPr>
          <w:t>s.pack@herts.ac.uk</w:t>
        </w:r>
      </w:hyperlink>
      <w:r w:rsidRPr="00392D09">
        <w:rPr>
          <w:color w:val="000000"/>
          <w:lang w:val="en-US" w:eastAsia="en-US"/>
        </w:rPr>
        <w:t>).</w:t>
      </w:r>
      <w:r w:rsidRPr="00392D09">
        <w:rPr>
          <w:b/>
          <w:color w:val="000000"/>
          <w:sz w:val="22"/>
          <w:szCs w:val="22"/>
          <w:lang w:val="en-US" w:eastAsia="en-US"/>
        </w:rPr>
        <w:t xml:space="preserve"> </w:t>
      </w:r>
    </w:p>
    <w:sectPr w:rsidR="00286106" w:rsidRPr="006A30FE" w:rsidSect="00392D09">
      <w:footerReference w:type="even" r:id="rId9"/>
      <w:footerReference w:type="default" r:id="rId10"/>
      <w:pgSz w:w="11900" w:h="16840"/>
      <w:pgMar w:top="851" w:right="1800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31A84" w14:textId="77777777" w:rsidR="00F03DA3" w:rsidRDefault="00F03DA3" w:rsidP="00605578">
      <w:r>
        <w:separator/>
      </w:r>
    </w:p>
  </w:endnote>
  <w:endnote w:type="continuationSeparator" w:id="0">
    <w:p w14:paraId="785B8805" w14:textId="77777777" w:rsidR="00F03DA3" w:rsidRDefault="00F03DA3" w:rsidP="006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0CB7" w14:textId="77777777" w:rsidR="00605578" w:rsidRDefault="00605578" w:rsidP="001C0D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98C2A" w14:textId="77777777" w:rsidR="00605578" w:rsidRDefault="00605578" w:rsidP="006055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854F4" w14:textId="77777777" w:rsidR="00605578" w:rsidRDefault="00605578" w:rsidP="001C0D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5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BB73D9" w14:textId="77777777" w:rsidR="00605578" w:rsidRDefault="00605578" w:rsidP="006055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5D65" w14:textId="77777777" w:rsidR="00F03DA3" w:rsidRDefault="00F03DA3" w:rsidP="00605578">
      <w:r>
        <w:separator/>
      </w:r>
    </w:p>
  </w:footnote>
  <w:footnote w:type="continuationSeparator" w:id="0">
    <w:p w14:paraId="78ADD7CA" w14:textId="77777777" w:rsidR="00F03DA3" w:rsidRDefault="00F03DA3" w:rsidP="0060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51"/>
    <w:rsid w:val="0003048A"/>
    <w:rsid w:val="000349BE"/>
    <w:rsid w:val="00040E6B"/>
    <w:rsid w:val="000570EE"/>
    <w:rsid w:val="000606AD"/>
    <w:rsid w:val="000E5A70"/>
    <w:rsid w:val="0015615F"/>
    <w:rsid w:val="0016542C"/>
    <w:rsid w:val="00171D51"/>
    <w:rsid w:val="00174529"/>
    <w:rsid w:val="00180C84"/>
    <w:rsid w:val="0027394C"/>
    <w:rsid w:val="0027656D"/>
    <w:rsid w:val="00283CAD"/>
    <w:rsid w:val="00286106"/>
    <w:rsid w:val="002A3934"/>
    <w:rsid w:val="002C72E9"/>
    <w:rsid w:val="002E0781"/>
    <w:rsid w:val="00332CEF"/>
    <w:rsid w:val="00371544"/>
    <w:rsid w:val="00375EFB"/>
    <w:rsid w:val="00392D09"/>
    <w:rsid w:val="00393AB8"/>
    <w:rsid w:val="003C3B60"/>
    <w:rsid w:val="00424859"/>
    <w:rsid w:val="00451DCB"/>
    <w:rsid w:val="00467E02"/>
    <w:rsid w:val="00487F83"/>
    <w:rsid w:val="00496A9A"/>
    <w:rsid w:val="004D3CB2"/>
    <w:rsid w:val="004E1BA4"/>
    <w:rsid w:val="00500869"/>
    <w:rsid w:val="00504DD4"/>
    <w:rsid w:val="00570C01"/>
    <w:rsid w:val="00590ACD"/>
    <w:rsid w:val="005A0461"/>
    <w:rsid w:val="005B04EB"/>
    <w:rsid w:val="005D3FDB"/>
    <w:rsid w:val="00600B09"/>
    <w:rsid w:val="00604997"/>
    <w:rsid w:val="00605578"/>
    <w:rsid w:val="00610A91"/>
    <w:rsid w:val="00615165"/>
    <w:rsid w:val="0063110E"/>
    <w:rsid w:val="00650368"/>
    <w:rsid w:val="00693880"/>
    <w:rsid w:val="006A30FE"/>
    <w:rsid w:val="0073586B"/>
    <w:rsid w:val="00767010"/>
    <w:rsid w:val="007A26C4"/>
    <w:rsid w:val="007C2AA1"/>
    <w:rsid w:val="007C6588"/>
    <w:rsid w:val="007D6649"/>
    <w:rsid w:val="0087355A"/>
    <w:rsid w:val="008E222A"/>
    <w:rsid w:val="00921822"/>
    <w:rsid w:val="009362DD"/>
    <w:rsid w:val="009806C3"/>
    <w:rsid w:val="009A094D"/>
    <w:rsid w:val="009D68C7"/>
    <w:rsid w:val="009E54D9"/>
    <w:rsid w:val="00A1516B"/>
    <w:rsid w:val="00A471E7"/>
    <w:rsid w:val="00A7699B"/>
    <w:rsid w:val="00AF342A"/>
    <w:rsid w:val="00AF65A7"/>
    <w:rsid w:val="00B54F68"/>
    <w:rsid w:val="00B64DBE"/>
    <w:rsid w:val="00B86ADD"/>
    <w:rsid w:val="00B93ACD"/>
    <w:rsid w:val="00BA5BB9"/>
    <w:rsid w:val="00BB440B"/>
    <w:rsid w:val="00BB58B7"/>
    <w:rsid w:val="00BC58CC"/>
    <w:rsid w:val="00BE1DD3"/>
    <w:rsid w:val="00C24AC1"/>
    <w:rsid w:val="00C546B2"/>
    <w:rsid w:val="00C551C4"/>
    <w:rsid w:val="00C72233"/>
    <w:rsid w:val="00D07A10"/>
    <w:rsid w:val="00D547DD"/>
    <w:rsid w:val="00E45AAB"/>
    <w:rsid w:val="00F03DA3"/>
    <w:rsid w:val="00F44EF2"/>
    <w:rsid w:val="00F47219"/>
    <w:rsid w:val="00F724F2"/>
    <w:rsid w:val="00F92698"/>
    <w:rsid w:val="00FA0D46"/>
    <w:rsid w:val="00FA34D9"/>
    <w:rsid w:val="00FF27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27C0B"/>
  <w15:docId w15:val="{52ABA567-A080-412A-90BE-934975E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B9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2CE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0ACD"/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ACD"/>
    <w:rPr>
      <w:rFonts w:ascii="Consolas" w:eastAsiaTheme="minorHAnsi" w:hAnsi="Consolas"/>
      <w:sz w:val="21"/>
      <w:szCs w:val="21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D0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5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8"/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05578"/>
  </w:style>
  <w:style w:type="paragraph" w:styleId="Header">
    <w:name w:val="header"/>
    <w:basedOn w:val="Normal"/>
    <w:link w:val="HeaderChar"/>
    <w:uiPriority w:val="99"/>
    <w:unhideWhenUsed/>
    <w:rsid w:val="00605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ack@herts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.jenkinson@herts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kvavilashvili@herts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Jenkinson</dc:creator>
  <cp:keywords/>
  <dc:description/>
  <cp:lastModifiedBy>Information Hertofrdshire</cp:lastModifiedBy>
  <cp:revision>2</cp:revision>
  <cp:lastPrinted>2015-10-13T11:34:00Z</cp:lastPrinted>
  <dcterms:created xsi:type="dcterms:W3CDTF">2016-09-23T14:44:00Z</dcterms:created>
  <dcterms:modified xsi:type="dcterms:W3CDTF">2016-09-23T14:44:00Z</dcterms:modified>
</cp:coreProperties>
</file>